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5043" w:rsidRDefault="005F5043" w:rsidP="005F5043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right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  <w:t>Шифр</w:t>
      </w:r>
    </w:p>
    <w:p w:rsidR="005F5043" w:rsidRDefault="005F5043" w:rsidP="005F5043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right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</w:p>
    <w:tbl>
      <w:tblPr>
        <w:tblStyle w:val="6"/>
        <w:tblW w:w="0" w:type="auto"/>
        <w:jc w:val="right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  <w:gridCol w:w="567"/>
      </w:tblGrid>
      <w:tr w:rsidR="005F5043" w:rsidTr="0076625F">
        <w:trPr>
          <w:jc w:val="right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043" w:rsidRDefault="005F5043" w:rsidP="0076625F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043" w:rsidRDefault="005F5043" w:rsidP="0076625F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043" w:rsidRDefault="005F5043" w:rsidP="0076625F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043" w:rsidRDefault="005F5043" w:rsidP="0076625F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043" w:rsidRDefault="005F5043" w:rsidP="0076625F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</w:tr>
    </w:tbl>
    <w:p w:rsidR="005F5043" w:rsidRDefault="005F5043" w:rsidP="005F5043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Liberation Sans" w:eastAsia="Microsoft YaHei" w:hAnsi="Liberation Sans" w:cs="Mangal"/>
          <w:color w:val="00000A"/>
          <w:sz w:val="26"/>
          <w:szCs w:val="28"/>
        </w:rPr>
        <w:t xml:space="preserve">                                                                    </w:t>
      </w:r>
    </w:p>
    <w:p w:rsidR="005F5043" w:rsidRDefault="005F5043" w:rsidP="005F5043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ВСЕРОССИЙСКАЯ ОЛИМПИАДА ШКОЛЬНИКОВ ПО ОБЩЕСТВОЗНАНИЮ</w:t>
      </w:r>
    </w:p>
    <w:p w:rsidR="005F5043" w:rsidRDefault="005F5043" w:rsidP="005F5043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5F5043" w:rsidRDefault="005F5043" w:rsidP="005F5043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МУНИЦИПАЛЬНЫЙ ЭТАП</w:t>
      </w:r>
    </w:p>
    <w:p w:rsidR="005F5043" w:rsidRDefault="005F5043" w:rsidP="005F5043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5F5043" w:rsidRDefault="005F5043" w:rsidP="005F5043">
      <w:pPr>
        <w:pStyle w:val="a7"/>
        <w:jc w:val="center"/>
        <w:rPr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2022-2023 учебный год</w:t>
      </w:r>
    </w:p>
    <w:p w:rsidR="005F5043" w:rsidRDefault="005F5043" w:rsidP="005F5043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5F5043" w:rsidRDefault="005F5043" w:rsidP="005F5043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9 КЛАСС</w:t>
      </w:r>
    </w:p>
    <w:p w:rsidR="005F5043" w:rsidRDefault="005F5043" w:rsidP="005F5043">
      <w:pPr>
        <w:tabs>
          <w:tab w:val="center" w:pos="489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</w:p>
    <w:p w:rsidR="005F5043" w:rsidRDefault="005F5043" w:rsidP="005F5043">
      <w:pPr>
        <w:suppressAutoHyphens/>
        <w:spacing w:after="140" w:line="24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color w:val="00000A"/>
          <w:sz w:val="24"/>
          <w:szCs w:val="24"/>
        </w:rPr>
        <w:t>Уважаемый участник олимпиады!</w:t>
      </w:r>
    </w:p>
    <w:p w:rsidR="005F5043" w:rsidRDefault="005F5043" w:rsidP="005F504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выполнении работы внимательно читайте текст заданий. </w:t>
      </w:r>
    </w:p>
    <w:p w:rsidR="005F5043" w:rsidRDefault="005F5043" w:rsidP="005F504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 запишите в отведённые поля, запись ведите чётко и разборчиво.</w:t>
      </w:r>
    </w:p>
    <w:p w:rsidR="005F5043" w:rsidRDefault="005F5043" w:rsidP="005F5043">
      <w:pPr>
        <w:shd w:val="clear" w:color="auto" w:fill="FFFFFF" w:themeFill="background1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Сумма набранных баллов за все решённые задания – итог Вашей работы.</w:t>
      </w:r>
    </w:p>
    <w:p w:rsidR="005F5043" w:rsidRDefault="005F5043" w:rsidP="005F504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Задания считаются выполненными, если Вы вовремя сдали их членам жюри.</w:t>
      </w:r>
    </w:p>
    <w:p w:rsidR="005F5043" w:rsidRDefault="005F5043" w:rsidP="005F5043">
      <w:pPr>
        <w:shd w:val="clear" w:color="auto" w:fill="FFFFFF" w:themeFill="background1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 w:themeFill="background1"/>
        </w:rPr>
        <w:t>баллов – 70</w:t>
      </w:r>
    </w:p>
    <w:p w:rsidR="005F5043" w:rsidRDefault="005F5043" w:rsidP="005F504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на выполнение работы – 90 минут.</w:t>
      </w:r>
    </w:p>
    <w:p w:rsidR="005F5043" w:rsidRDefault="005F5043" w:rsidP="005F5043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Желаем успеха!</w:t>
      </w:r>
    </w:p>
    <w:p w:rsidR="00675062" w:rsidRDefault="00675062"/>
    <w:tbl>
      <w:tblPr>
        <w:tblStyle w:val="a3"/>
        <w:tblW w:w="10823" w:type="dxa"/>
        <w:tblInd w:w="200" w:type="dxa"/>
        <w:tblLayout w:type="fixed"/>
        <w:tblLook w:val="04A0" w:firstRow="1" w:lastRow="0" w:firstColumn="1" w:lastColumn="0" w:noHBand="0" w:noVBand="1"/>
      </w:tblPr>
      <w:tblGrid>
        <w:gridCol w:w="475"/>
        <w:gridCol w:w="142"/>
        <w:gridCol w:w="7655"/>
        <w:gridCol w:w="850"/>
        <w:gridCol w:w="1701"/>
      </w:tblGrid>
      <w:tr w:rsidR="00EA26F7" w:rsidRPr="00883A5C" w:rsidTr="00EA26F7">
        <w:tc>
          <w:tcPr>
            <w:tcW w:w="9122" w:type="dxa"/>
            <w:gridSpan w:val="4"/>
          </w:tcPr>
          <w:p w:rsidR="00EA26F7" w:rsidRPr="00EA26F7" w:rsidRDefault="00EA26F7" w:rsidP="00883A5C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EA26F7">
              <w:rPr>
                <w:rFonts w:ascii="Times New Roman" w:hAnsi="Times New Roman" w:cs="Times New Roman"/>
                <w:b/>
              </w:rPr>
              <w:t>Решите логические задачи.</w:t>
            </w:r>
            <w:r w:rsidRPr="00EA26F7">
              <w:rPr>
                <w:rFonts w:ascii="Times New Roman" w:hAnsi="Times New Roman" w:cs="Times New Roman"/>
              </w:rPr>
              <w:t xml:space="preserve"> </w:t>
            </w:r>
            <w:r w:rsidRPr="00EA26F7">
              <w:rPr>
                <w:rFonts w:ascii="Times New Roman" w:hAnsi="Times New Roman" w:cs="Times New Roman"/>
                <w:b/>
                <w:i/>
              </w:rPr>
              <w:t>(Максимальный балл – 10, по 5 баллов за каждый правильный ответ)</w:t>
            </w:r>
          </w:p>
          <w:p w:rsidR="00EA26F7" w:rsidRPr="00883A5C" w:rsidRDefault="00EA26F7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EA26F7" w:rsidRPr="00EA26F7" w:rsidRDefault="00EA26F7" w:rsidP="00EA26F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A26F7" w:rsidRPr="00EA26F7" w:rsidRDefault="00EA26F7" w:rsidP="00EA26F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6F7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  <w:p w:rsidR="00EA26F7" w:rsidRPr="00EA26F7" w:rsidRDefault="00EA26F7" w:rsidP="00EA26F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B6318" w:rsidRPr="00883A5C" w:rsidTr="00EA26F7">
        <w:tc>
          <w:tcPr>
            <w:tcW w:w="617" w:type="dxa"/>
            <w:gridSpan w:val="2"/>
          </w:tcPr>
          <w:p w:rsidR="006B6318" w:rsidRPr="00883A5C" w:rsidRDefault="006B631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5" w:type="dxa"/>
            <w:gridSpan w:val="2"/>
          </w:tcPr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Решите логическую задачу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. Кто-то перемешал посылки и заключение правильного силлогизма. Помогите восстановить его: найдите высказывание, которое логически следует из двух остальных.</w:t>
            </w: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А. Некоторые трактористы бедны.</w:t>
            </w: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В. Некоторые бедные не ученые.</w:t>
            </w:r>
          </w:p>
          <w:p w:rsidR="006B6318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С. Ни один ученый не тракторист.</w:t>
            </w:r>
          </w:p>
          <w:p w:rsidR="00D624E1" w:rsidRPr="00883A5C" w:rsidRDefault="00D624E1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6B6318" w:rsidRPr="00883A5C" w:rsidRDefault="006B6318" w:rsidP="00D624E1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B6318" w:rsidRPr="00883A5C" w:rsidTr="00EA26F7">
        <w:tc>
          <w:tcPr>
            <w:tcW w:w="617" w:type="dxa"/>
            <w:gridSpan w:val="2"/>
          </w:tcPr>
          <w:p w:rsidR="006B6318" w:rsidRPr="00883A5C" w:rsidRDefault="006B631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05" w:type="dxa"/>
            <w:gridSpan w:val="2"/>
          </w:tcPr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Завуч Михаил </w:t>
            </w:r>
            <w:proofErr w:type="spellStart"/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Евдокимович</w:t>
            </w:r>
            <w:proofErr w:type="spell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директор Марья Алексеевна решили проанализировать уровень класса по этому предмету, для этого после каждого урока они ставили «+» или «–». Марья Алексеевна ставила «–», если в классе не получено за урок ни одной 5, в остальных случаях «+». Михаил </w:t>
            </w:r>
            <w:proofErr w:type="spell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Евдокимович</w:t>
            </w:r>
            <w:proofErr w:type="spell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ставил «+», если выставил за урок только 5, в остальных случаях «</w:t>
            </w:r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–»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. Какой результат получится, если в этот день вообще не будет никаких оценок?</w:t>
            </w: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1. «</w:t>
            </w:r>
            <w:r w:rsidR="00D624E1" w:rsidRPr="00883A5C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», «</w:t>
            </w:r>
            <w:r w:rsidR="00D624E1" w:rsidRPr="00883A5C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2. «</w:t>
            </w:r>
            <w:r w:rsidR="00D624E1" w:rsidRPr="00883A5C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», «+»</w:t>
            </w: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3. «+», «</w:t>
            </w:r>
            <w:r w:rsidR="00D624E1" w:rsidRPr="00883A5C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6B6318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4. «+», «+»</w:t>
            </w:r>
          </w:p>
          <w:p w:rsidR="005F5043" w:rsidRPr="00883A5C" w:rsidRDefault="005F5043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6B6318" w:rsidRPr="00883A5C" w:rsidRDefault="006B6318" w:rsidP="00D624E1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B6318" w:rsidRPr="00883A5C" w:rsidTr="00604115">
        <w:tc>
          <w:tcPr>
            <w:tcW w:w="10823" w:type="dxa"/>
            <w:gridSpan w:val="5"/>
          </w:tcPr>
          <w:p w:rsidR="006B6318" w:rsidRPr="00D624E1" w:rsidRDefault="007A6945" w:rsidP="00D624E1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D624E1">
              <w:rPr>
                <w:rFonts w:ascii="Times New Roman" w:hAnsi="Times New Roman" w:cs="Times New Roman"/>
                <w:b/>
              </w:rPr>
              <w:lastRenderedPageBreak/>
              <w:t>Решите экономическую задачу</w:t>
            </w:r>
            <w:r w:rsidR="006B6318" w:rsidRPr="00D624E1">
              <w:rPr>
                <w:rFonts w:ascii="Times New Roman" w:hAnsi="Times New Roman" w:cs="Times New Roman"/>
                <w:b/>
              </w:rPr>
              <w:t>:</w:t>
            </w:r>
            <w:r w:rsidR="00744AD2" w:rsidRPr="00D624E1">
              <w:rPr>
                <w:rFonts w:ascii="Times New Roman" w:hAnsi="Times New Roman" w:cs="Times New Roman"/>
                <w:b/>
              </w:rPr>
              <w:t xml:space="preserve"> </w:t>
            </w:r>
            <w:r w:rsidR="00744AD2" w:rsidRPr="00D624E1">
              <w:rPr>
                <w:rFonts w:ascii="Times New Roman" w:hAnsi="Times New Roman" w:cs="Times New Roman"/>
                <w:b/>
                <w:i/>
              </w:rPr>
              <w:t>(Максимальный балл – 8)</w:t>
            </w:r>
          </w:p>
          <w:p w:rsidR="00D624E1" w:rsidRPr="00D624E1" w:rsidRDefault="00D624E1" w:rsidP="00D624E1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7A6945" w:rsidRPr="00883A5C" w:rsidTr="00604115">
        <w:tc>
          <w:tcPr>
            <w:tcW w:w="8272" w:type="dxa"/>
            <w:gridSpan w:val="3"/>
          </w:tcPr>
          <w:p w:rsidR="007A6945" w:rsidRDefault="007A6945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Кривая спроса на </w:t>
            </w:r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мобильные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телефона представлена следующей функцией: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D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= 400 – 80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, кривая предложения: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= 320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(где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мобильных телефонов, а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цена в у.е. за один мобильный телефон).</w:t>
            </w:r>
          </w:p>
          <w:p w:rsidR="00D624E1" w:rsidRPr="00883A5C" w:rsidRDefault="00D624E1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A6945" w:rsidRPr="00675062" w:rsidRDefault="007A6945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 Определите параметры равновесия.</w:t>
            </w:r>
          </w:p>
          <w:p w:rsidR="007A6945" w:rsidRPr="00675062" w:rsidRDefault="007A6945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Какова величина общественного благосостояния?</w:t>
            </w:r>
          </w:p>
          <w:p w:rsidR="007A6945" w:rsidRPr="00883A5C" w:rsidRDefault="007A6945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 Сколько мобильных телефонов будет продано, если Правительство установит фиксированную цену в 2 у.е.?</w:t>
            </w:r>
          </w:p>
          <w:p w:rsidR="00D624E1" w:rsidRDefault="007A6945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Какая ситуация слож</w:t>
            </w:r>
            <w:r w:rsid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ится на рынке? </w:t>
            </w:r>
          </w:p>
          <w:p w:rsidR="00EA26F7" w:rsidRDefault="00EA26F7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D624E1" w:rsidRPr="00883A5C" w:rsidRDefault="00883A5C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 объясните.</w:t>
            </w:r>
          </w:p>
        </w:tc>
        <w:tc>
          <w:tcPr>
            <w:tcW w:w="2551" w:type="dxa"/>
            <w:gridSpan w:val="2"/>
          </w:tcPr>
          <w:p w:rsidR="00EA26F7" w:rsidRPr="00EA26F7" w:rsidRDefault="00EA26F7" w:rsidP="00EA26F7">
            <w:pPr>
              <w:jc w:val="both"/>
              <w:rPr>
                <w:rFonts w:ascii="Times New Roman" w:hAnsi="Times New Roman" w:cs="Times New Roman"/>
                <w:b/>
                <w:bCs/>
                <w:sz w:val="16"/>
                <w:szCs w:val="24"/>
              </w:rPr>
            </w:pPr>
          </w:p>
          <w:p w:rsidR="007A6945" w:rsidRPr="00883A5C" w:rsidRDefault="007A6945" w:rsidP="00EA26F7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w:r w:rsidR="005F5043">
              <w:rPr>
                <w:rFonts w:ascii="Times New Roman" w:hAnsi="Times New Roman" w:cs="Times New Roman"/>
                <w:sz w:val="24"/>
                <w:szCs w:val="24"/>
              </w:rPr>
              <w:t>_______</w:t>
            </w:r>
            <w:r w:rsidR="00EA26F7">
              <w:rPr>
                <w:rFonts w:ascii="Times New Roman" w:hAnsi="Times New Roman" w:cs="Times New Roman"/>
                <w:sz w:val="24"/>
                <w:szCs w:val="24"/>
              </w:rPr>
              <w:t>___</w:t>
            </w:r>
            <w:r w:rsidR="005F5043">
              <w:rPr>
                <w:rFonts w:ascii="Times New Roman" w:hAnsi="Times New Roman" w:cs="Times New Roman"/>
                <w:sz w:val="24"/>
                <w:szCs w:val="24"/>
              </w:rPr>
              <w:t>___</w:t>
            </w:r>
          </w:p>
          <w:p w:rsidR="007A6945" w:rsidRPr="00883A5C" w:rsidRDefault="007A6945" w:rsidP="00EA26F7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624E1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="005F5043">
              <w:rPr>
                <w:rFonts w:ascii="Times New Roman" w:hAnsi="Times New Roman" w:cs="Times New Roman"/>
                <w:sz w:val="24"/>
                <w:szCs w:val="24"/>
              </w:rPr>
              <w:t xml:space="preserve"> = __________</w:t>
            </w:r>
            <w:r w:rsidR="00EA26F7">
              <w:rPr>
                <w:rFonts w:ascii="Times New Roman" w:hAnsi="Times New Roman" w:cs="Times New Roman"/>
                <w:sz w:val="24"/>
                <w:szCs w:val="24"/>
              </w:rPr>
              <w:t>___</w:t>
            </w:r>
          </w:p>
          <w:p w:rsidR="007A6945" w:rsidRPr="00883A5C" w:rsidRDefault="007A6945" w:rsidP="00EA26F7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2. </w:t>
            </w:r>
            <w:r w:rsidR="005F5043">
              <w:rPr>
                <w:rFonts w:ascii="Times New Roman" w:hAnsi="Times New Roman" w:cs="Times New Roman"/>
                <w:sz w:val="24"/>
                <w:szCs w:val="24"/>
              </w:rPr>
              <w:t>____________</w:t>
            </w:r>
            <w:r w:rsidR="00AA2117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EA26F7">
              <w:rPr>
                <w:rFonts w:ascii="Times New Roman" w:hAnsi="Times New Roman" w:cs="Times New Roman"/>
                <w:sz w:val="24"/>
                <w:szCs w:val="24"/>
              </w:rPr>
              <w:t>__</w:t>
            </w:r>
            <w:r w:rsidR="00AA2117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EA26F7">
              <w:rPr>
                <w:rFonts w:ascii="Times New Roman" w:hAnsi="Times New Roman" w:cs="Times New Roman"/>
                <w:sz w:val="24"/>
                <w:szCs w:val="24"/>
              </w:rPr>
              <w:t>_</w:t>
            </w:r>
          </w:p>
          <w:p w:rsidR="007A6945" w:rsidRPr="00D624E1" w:rsidRDefault="007A6945" w:rsidP="00EA26F7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3. </w:t>
            </w:r>
            <w:r w:rsidR="005F5043"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  <w:r w:rsidR="00AA2117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5F5043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EA26F7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AA2117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EA26F7">
              <w:rPr>
                <w:rFonts w:ascii="Times New Roman" w:hAnsi="Times New Roman" w:cs="Times New Roman"/>
                <w:sz w:val="24"/>
                <w:szCs w:val="24"/>
              </w:rPr>
              <w:t>__</w:t>
            </w:r>
          </w:p>
          <w:p w:rsidR="007A6945" w:rsidRDefault="007A6945" w:rsidP="00EA26F7">
            <w:pPr>
              <w:spacing w:line="48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</w:t>
            </w:r>
            <w:r w:rsidR="00D624E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EA26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____________</w:t>
            </w:r>
            <w:r w:rsidR="00AA211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="00EA26F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</w:t>
            </w:r>
          </w:p>
          <w:p w:rsidR="00EA26F7" w:rsidRPr="00883A5C" w:rsidRDefault="00EA26F7" w:rsidP="00EA26F7">
            <w:pPr>
              <w:spacing w:line="48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_________________________________________________________</w:t>
            </w:r>
          </w:p>
        </w:tc>
      </w:tr>
      <w:tr w:rsidR="007A6945" w:rsidRPr="00883A5C" w:rsidTr="00604115">
        <w:tc>
          <w:tcPr>
            <w:tcW w:w="10823" w:type="dxa"/>
            <w:gridSpan w:val="5"/>
          </w:tcPr>
          <w:p w:rsidR="00D624E1" w:rsidRPr="00EA26F7" w:rsidRDefault="007A6945" w:rsidP="000F7963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</w:rPr>
            </w:pPr>
            <w:r w:rsidRPr="00D624E1">
              <w:rPr>
                <w:rFonts w:ascii="Times New Roman" w:hAnsi="Times New Roman" w:cs="Times New Roman"/>
                <w:b/>
              </w:rPr>
              <w:t xml:space="preserve">Задания на социологические опросы: </w:t>
            </w:r>
            <w:r w:rsidR="00D624E1">
              <w:rPr>
                <w:rFonts w:ascii="Times New Roman" w:hAnsi="Times New Roman" w:cs="Times New Roman"/>
                <w:b/>
                <w:i/>
              </w:rPr>
              <w:t>(Максимальный балл – 6</w:t>
            </w:r>
            <w:r w:rsidRPr="00D624E1">
              <w:rPr>
                <w:rFonts w:ascii="Times New Roman" w:hAnsi="Times New Roman" w:cs="Times New Roman"/>
                <w:b/>
                <w:i/>
              </w:rPr>
              <w:t>)</w:t>
            </w:r>
          </w:p>
          <w:p w:rsidR="00EA26F7" w:rsidRPr="00D624E1" w:rsidRDefault="00EA26F7" w:rsidP="00EA26F7">
            <w:pPr>
              <w:pStyle w:val="a4"/>
              <w:jc w:val="both"/>
              <w:rPr>
                <w:rFonts w:ascii="Times New Roman" w:hAnsi="Times New Roman" w:cs="Times New Roman"/>
              </w:rPr>
            </w:pPr>
          </w:p>
        </w:tc>
      </w:tr>
      <w:tr w:rsidR="00883A5C" w:rsidRPr="00883A5C" w:rsidTr="00EA26F7">
        <w:trPr>
          <w:trHeight w:val="7050"/>
        </w:trPr>
        <w:tc>
          <w:tcPr>
            <w:tcW w:w="8272" w:type="dxa"/>
            <w:gridSpan w:val="3"/>
          </w:tcPr>
          <w:p w:rsidR="00883A5C" w:rsidRPr="00883A5C" w:rsidRDefault="00883A5C" w:rsidP="00D624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9B6B292" wp14:editId="70ED8B63">
                  <wp:extent cx="4200682" cy="2466975"/>
                  <wp:effectExtent l="0" t="0" r="952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2315" cy="2479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83A5C" w:rsidRDefault="00883A5C" w:rsidP="00D624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4095B02" wp14:editId="55F55A48">
                  <wp:extent cx="4068849" cy="2752725"/>
                  <wp:effectExtent l="0" t="0" r="825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1274" cy="2774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83A5C" w:rsidRPr="00883A5C" w:rsidRDefault="00883A5C" w:rsidP="00883A5C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551" w:type="dxa"/>
            <w:gridSpan w:val="2"/>
          </w:tcPr>
          <w:p w:rsidR="00EA26F7" w:rsidRDefault="00EA26F7" w:rsidP="0060411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3A5C" w:rsidRPr="00883A5C" w:rsidRDefault="00883A5C" w:rsidP="0060411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A26F7" w:rsidRPr="00883A5C" w:rsidTr="00A57AD7">
        <w:trPr>
          <w:trHeight w:val="1395"/>
        </w:trPr>
        <w:tc>
          <w:tcPr>
            <w:tcW w:w="10823" w:type="dxa"/>
            <w:gridSpan w:val="5"/>
          </w:tcPr>
          <w:p w:rsidR="00EA26F7" w:rsidRPr="00883A5C" w:rsidRDefault="00EA26F7" w:rsidP="00EA26F7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Выберете утверждения, которые соответствуют данным опросов. </w:t>
            </w:r>
          </w:p>
          <w:p w:rsidR="00EA26F7" w:rsidRPr="00883A5C" w:rsidRDefault="00EA26F7" w:rsidP="00EA26F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A26F7" w:rsidRPr="00883A5C" w:rsidRDefault="00EA26F7" w:rsidP="00EA26F7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А. Для опрошенных возраста от 18 до 24 </w:t>
            </w:r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лет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кажется, что меньше всего внимания уделяется знакомству с основными законами государства. </w:t>
            </w:r>
          </w:p>
          <w:p w:rsidR="00EA26F7" w:rsidRPr="00883A5C" w:rsidRDefault="00EA26F7" w:rsidP="00EA26F7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Б. Опрошенные в возрасте от 18 до 34 лет, в отличие от людей других возрастных категорий, считают самым приоритетным развитие умения анализировать информацию, рассуждать. </w:t>
            </w:r>
          </w:p>
          <w:p w:rsidR="00EA26F7" w:rsidRPr="00883A5C" w:rsidRDefault="00EA26F7" w:rsidP="00EA26F7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В. Вопросы нельзя считать закрытыми, так как у респондентов была возможность вписать свой ответ на поставленный вопрос в поле «другое» </w:t>
            </w:r>
          </w:p>
          <w:p w:rsidR="00EA26F7" w:rsidRPr="00883A5C" w:rsidRDefault="00EA26F7" w:rsidP="00EA26F7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Г. Самые молодые из опрошенных больше других считают важным развитие навыков общения в школе. </w:t>
            </w:r>
          </w:p>
          <w:p w:rsidR="00EA26F7" w:rsidRPr="00883A5C" w:rsidRDefault="00EA26F7" w:rsidP="00EA26F7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Д. Для респондентов старше 60 лет самым приоритетным является общее воспитание. </w:t>
            </w:r>
          </w:p>
          <w:p w:rsidR="00EA26F7" w:rsidRPr="00883A5C" w:rsidRDefault="00EA26F7" w:rsidP="0060411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Е. Опрошенные всех возрастов считают, что в школе недостаточно внимания уделяется передаче фундаментальных знаний по предметам.</w:t>
            </w:r>
          </w:p>
        </w:tc>
      </w:tr>
      <w:tr w:rsidR="00CC67C5" w:rsidRPr="00883A5C" w:rsidTr="00604115">
        <w:tc>
          <w:tcPr>
            <w:tcW w:w="10823" w:type="dxa"/>
            <w:gridSpan w:val="5"/>
          </w:tcPr>
          <w:p w:rsidR="00604115" w:rsidRPr="00EA26F7" w:rsidRDefault="00CC67C5" w:rsidP="000F7963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D624E1">
              <w:rPr>
                <w:rFonts w:ascii="Times New Roman" w:hAnsi="Times New Roman" w:cs="Times New Roman"/>
                <w:b/>
              </w:rPr>
              <w:t xml:space="preserve">Укажите термин: </w:t>
            </w:r>
            <w:r w:rsidR="00604115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D624E1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EA26F7" w:rsidRPr="00D624E1" w:rsidRDefault="00EA26F7" w:rsidP="00EA26F7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CC67C5" w:rsidRPr="00883A5C" w:rsidTr="007F5708">
        <w:tc>
          <w:tcPr>
            <w:tcW w:w="475" w:type="dxa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97" w:type="dxa"/>
            <w:gridSpan w:val="2"/>
          </w:tcPr>
          <w:p w:rsidR="00CC67C5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Приносящие или способные приносить доход деньги, имущество, средства производства или другие ценные активы.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gridSpan w:val="2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67C5" w:rsidRPr="00883A5C" w:rsidTr="007F5708">
        <w:tc>
          <w:tcPr>
            <w:tcW w:w="475" w:type="dxa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97" w:type="dxa"/>
            <w:gridSpan w:val="2"/>
          </w:tcPr>
          <w:p w:rsidR="00CC67C5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Документ, фиксирующий происходящее на заседании, собрании, допросе.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gridSpan w:val="2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67C5" w:rsidRPr="00883A5C" w:rsidTr="007F5708">
        <w:tc>
          <w:tcPr>
            <w:tcW w:w="475" w:type="dxa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97" w:type="dxa"/>
            <w:gridSpan w:val="2"/>
          </w:tcPr>
          <w:p w:rsidR="00CC67C5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Умышленное совместное участие двух или более лиц в совершении умышленного преступления.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gridSpan w:val="2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67C5" w:rsidRPr="00883A5C" w:rsidTr="007F5708">
        <w:tc>
          <w:tcPr>
            <w:tcW w:w="475" w:type="dxa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797" w:type="dxa"/>
            <w:gridSpan w:val="2"/>
          </w:tcPr>
          <w:p w:rsidR="00CC67C5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Сложившееся и широко применяемое в какой-либо области предпринимательской или иной деятельности, не предусмотренное законодательством правило поведения, независимо от того, зафиксировано ли оно в каком-либо документе.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gridSpan w:val="2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67C5" w:rsidRPr="00883A5C" w:rsidTr="00604115">
        <w:tc>
          <w:tcPr>
            <w:tcW w:w="10823" w:type="dxa"/>
            <w:gridSpan w:val="5"/>
          </w:tcPr>
          <w:p w:rsidR="00CC67C5" w:rsidRPr="00604115" w:rsidRDefault="00CC67C5" w:rsidP="00D624E1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D624E1">
              <w:rPr>
                <w:rFonts w:ascii="Times New Roman" w:hAnsi="Times New Roman" w:cs="Times New Roman"/>
                <w:b/>
              </w:rPr>
              <w:t xml:space="preserve">Сопоставьте: </w:t>
            </w:r>
            <w:r w:rsidR="00604115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D624E1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604115" w:rsidRPr="00D624E1" w:rsidRDefault="00604115" w:rsidP="00604115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CC67C5" w:rsidRPr="00883A5C" w:rsidTr="007F5708">
        <w:tc>
          <w:tcPr>
            <w:tcW w:w="475" w:type="dxa"/>
          </w:tcPr>
          <w:p w:rsidR="00CC67C5" w:rsidRPr="00883A5C" w:rsidRDefault="00C11F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97" w:type="dxa"/>
            <w:gridSpan w:val="2"/>
          </w:tcPr>
          <w:p w:rsidR="00C11FC5" w:rsidRPr="00883A5C" w:rsidRDefault="007F5708" w:rsidP="007F5708">
            <w:pPr>
              <w:pStyle w:val="A5"/>
              <w:spacing w:line="276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Президент РФ</w:t>
            </w:r>
          </w:p>
          <w:p w:rsidR="00C11FC5" w:rsidRPr="00883A5C" w:rsidRDefault="007F5708" w:rsidP="007F5708">
            <w:pPr>
              <w:pStyle w:val="A5"/>
              <w:spacing w:line="276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Государственная Дума РФ</w:t>
            </w:r>
          </w:p>
          <w:p w:rsidR="00C11FC5" w:rsidRPr="00883A5C" w:rsidRDefault="007F5708" w:rsidP="007F5708">
            <w:pPr>
              <w:pStyle w:val="A5"/>
              <w:spacing w:line="276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3. Совет Федерации РФ</w:t>
            </w:r>
          </w:p>
          <w:p w:rsidR="00C11FC5" w:rsidRPr="00883A5C" w:rsidRDefault="007F5708" w:rsidP="007F5708">
            <w:pPr>
              <w:pStyle w:val="A5"/>
              <w:spacing w:line="276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4. Правительство РФ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А. Назначает на должность и освобождает от должности Пред</w:t>
            </w:r>
            <w:r w:rsidR="007F5708">
              <w:rPr>
                <w:rFonts w:cs="Times New Roman"/>
                <w:sz w:val="24"/>
                <w:szCs w:val="24"/>
              </w:rPr>
              <w:t>седателя Центрального банка РФ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Б. Подписывает </w:t>
            </w:r>
            <w:r w:rsidR="007F5708">
              <w:rPr>
                <w:rFonts w:cs="Times New Roman"/>
                <w:sz w:val="24"/>
                <w:szCs w:val="24"/>
              </w:rPr>
              <w:t>и обнародует федеральные законы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В. Назначает на должность и освобождает от долж</w:t>
            </w:r>
            <w:r w:rsidR="007F5708">
              <w:rPr>
                <w:rFonts w:cs="Times New Roman"/>
                <w:sz w:val="24"/>
                <w:szCs w:val="24"/>
              </w:rPr>
              <w:t>ности Генерального прокурора РФ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Г. </w:t>
            </w:r>
            <w:proofErr w:type="spellStart"/>
            <w:r w:rsidRPr="00883A5C">
              <w:rPr>
                <w:rFonts w:cs="Times New Roman"/>
                <w:sz w:val="24"/>
                <w:szCs w:val="24"/>
              </w:rPr>
              <w:t>Утверждет</w:t>
            </w:r>
            <w:proofErr w:type="spellEnd"/>
            <w:r w:rsidRPr="00883A5C">
              <w:rPr>
                <w:rFonts w:cs="Times New Roman"/>
                <w:sz w:val="24"/>
                <w:szCs w:val="24"/>
              </w:rPr>
              <w:t xml:space="preserve"> изменения границ между су</w:t>
            </w:r>
            <w:r w:rsidR="007F5708">
              <w:rPr>
                <w:rFonts w:cs="Times New Roman"/>
                <w:sz w:val="24"/>
                <w:szCs w:val="24"/>
              </w:rPr>
              <w:t>бъектами РФ</w:t>
            </w:r>
          </w:p>
          <w:p w:rsidR="00C11FC5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Назначает референдум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Е. Осуществляет управл</w:t>
            </w:r>
            <w:r w:rsidR="007F5708">
              <w:rPr>
                <w:rFonts w:cs="Times New Roman"/>
                <w:sz w:val="24"/>
                <w:szCs w:val="24"/>
              </w:rPr>
              <w:t>ение федеральной собственностью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Ж. Осуществляет меры по обеспечению за</w:t>
            </w:r>
            <w:r w:rsidR="007F5708">
              <w:rPr>
                <w:rFonts w:cs="Times New Roman"/>
                <w:sz w:val="24"/>
                <w:szCs w:val="24"/>
              </w:rPr>
              <w:t>конности, прав и свобод граждан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З. Назначает на должность и освобождает от должности заместителя Председателя Счетной палаты </w:t>
            </w:r>
            <w:r w:rsidR="007F5708">
              <w:rPr>
                <w:rFonts w:cs="Times New Roman"/>
                <w:sz w:val="24"/>
                <w:szCs w:val="24"/>
              </w:rPr>
              <w:t>и половины состава ее аудиторов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И.</w:t>
            </w:r>
            <w:r w:rsidR="007F5708">
              <w:rPr>
                <w:rFonts w:cs="Times New Roman"/>
                <w:sz w:val="24"/>
                <w:szCs w:val="24"/>
              </w:rPr>
              <w:t xml:space="preserve"> Назначает выборы Президента РФ</w:t>
            </w:r>
          </w:p>
          <w:p w:rsidR="00CC67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  <w:gridSpan w:val="2"/>
          </w:tcPr>
          <w:p w:rsidR="007F5708" w:rsidRDefault="007F5708" w:rsidP="007F5708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F5708" w:rsidRPr="00CA386D" w:rsidRDefault="007F5708" w:rsidP="007F5708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7F5708" w:rsidRPr="00CA386D" w:rsidRDefault="007F5708" w:rsidP="007F5708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7F5708" w:rsidRDefault="007F5708" w:rsidP="007F5708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7F5708" w:rsidRDefault="007F5708" w:rsidP="007F5708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  <w:p w:rsidR="00CC67C5" w:rsidRPr="00883A5C" w:rsidRDefault="00CC67C5" w:rsidP="007F5708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5708" w:rsidRPr="00883A5C" w:rsidTr="007F5708">
        <w:tc>
          <w:tcPr>
            <w:tcW w:w="475" w:type="dxa"/>
          </w:tcPr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7797" w:type="dxa"/>
            <w:gridSpan w:val="2"/>
          </w:tcPr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1. Произведения Макса Вебера;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2. Произведения Эмиля Дюркгейма.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А. «Политика как призвание и профессия»;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Б. «Элементы социологии»;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В. «Протестантская этика и дух капитализма»;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Г. «Хозяйство и общество»;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Д. «О разделении общественного труда»;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Е. «Элементарные формы религиозной жизни».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  <w:gridSpan w:val="2"/>
          </w:tcPr>
          <w:p w:rsidR="007F5708" w:rsidRDefault="007F5708" w:rsidP="0076625F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F5708" w:rsidRDefault="007F5708" w:rsidP="0076625F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F5708" w:rsidRPr="00CA386D" w:rsidRDefault="007F5708" w:rsidP="0076625F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7F5708" w:rsidRPr="00CA386D" w:rsidRDefault="007F5708" w:rsidP="0076625F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</w:tc>
      </w:tr>
      <w:tr w:rsidR="007F5708" w:rsidRPr="00883A5C" w:rsidTr="007F5708">
        <w:tc>
          <w:tcPr>
            <w:tcW w:w="475" w:type="dxa"/>
          </w:tcPr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97" w:type="dxa"/>
            <w:gridSpan w:val="2"/>
          </w:tcPr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1. Представители секционных концепций власти;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2. Представители несекционных концепций власти.</w:t>
            </w:r>
          </w:p>
          <w:p w:rsidR="007F5708" w:rsidRPr="00883A5C" w:rsidRDefault="007F5708" w:rsidP="00883A5C">
            <w:pPr>
              <w:pStyle w:val="a6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  <w:tab w:val="left" w:pos="6740"/>
                <w:tab w:val="left" w:pos="6760"/>
                <w:tab w:val="left" w:pos="6780"/>
                <w:tab w:val="left" w:pos="6800"/>
                <w:tab w:val="left" w:pos="6820"/>
                <w:tab w:val="left" w:pos="6840"/>
                <w:tab w:val="left" w:pos="6860"/>
                <w:tab w:val="left" w:pos="6880"/>
                <w:tab w:val="left" w:pos="6900"/>
                <w:tab w:val="left" w:pos="6920"/>
                <w:tab w:val="left" w:pos="6940"/>
                <w:tab w:val="left" w:pos="6960"/>
                <w:tab w:val="left" w:pos="6980"/>
                <w:tab w:val="left" w:pos="7000"/>
                <w:tab w:val="left" w:pos="7020"/>
                <w:tab w:val="left" w:pos="7040"/>
                <w:tab w:val="left" w:pos="7060"/>
                <w:tab w:val="left" w:pos="7080"/>
                <w:tab w:val="left" w:pos="7100"/>
                <w:tab w:val="left" w:pos="7120"/>
                <w:tab w:val="left" w:pos="7140"/>
                <w:tab w:val="left" w:pos="7160"/>
                <w:tab w:val="left" w:pos="7180"/>
                <w:tab w:val="left" w:pos="7200"/>
                <w:tab w:val="left" w:pos="7220"/>
                <w:tab w:val="left" w:pos="7240"/>
                <w:tab w:val="left" w:pos="7260"/>
                <w:tab w:val="left" w:pos="7280"/>
                <w:tab w:val="left" w:pos="7300"/>
                <w:tab w:val="left" w:pos="7320"/>
                <w:tab w:val="left" w:pos="7340"/>
                <w:tab w:val="left" w:pos="7360"/>
                <w:tab w:val="left" w:pos="7380"/>
                <w:tab w:val="left" w:pos="7400"/>
                <w:tab w:val="left" w:pos="7420"/>
                <w:tab w:val="left" w:pos="7440"/>
                <w:tab w:val="left" w:pos="7460"/>
                <w:tab w:val="left" w:pos="7480"/>
                <w:tab w:val="left" w:pos="7500"/>
                <w:tab w:val="left" w:pos="7520"/>
                <w:tab w:val="left" w:pos="7540"/>
                <w:tab w:val="left" w:pos="7560"/>
                <w:tab w:val="left" w:pos="7580"/>
                <w:tab w:val="left" w:pos="7600"/>
                <w:tab w:val="left" w:pos="7620"/>
                <w:tab w:val="left" w:pos="7640"/>
                <w:tab w:val="left" w:pos="7660"/>
                <w:tab w:val="left" w:pos="7680"/>
                <w:tab w:val="left" w:pos="7700"/>
                <w:tab w:val="left" w:pos="7720"/>
                <w:tab w:val="left" w:pos="7740"/>
                <w:tab w:val="left" w:pos="7760"/>
              </w:tabs>
              <w:spacing w:before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А. П. </w:t>
            </w:r>
            <w:proofErr w:type="spellStart"/>
            <w:r w:rsidRPr="00883A5C">
              <w:rPr>
                <w:rFonts w:cs="Times New Roman"/>
                <w:sz w:val="24"/>
                <w:szCs w:val="24"/>
              </w:rPr>
              <w:t>Бахрах</w:t>
            </w:r>
            <w:proofErr w:type="spellEnd"/>
            <w:r w:rsidRPr="00883A5C">
              <w:rPr>
                <w:rFonts w:cs="Times New Roman"/>
                <w:sz w:val="24"/>
                <w:szCs w:val="24"/>
              </w:rPr>
              <w:t>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Б. Р. Даль;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В. Т. </w:t>
            </w:r>
            <w:proofErr w:type="spellStart"/>
            <w:r w:rsidRPr="00883A5C">
              <w:rPr>
                <w:rFonts w:cs="Times New Roman"/>
                <w:sz w:val="24"/>
                <w:szCs w:val="24"/>
              </w:rPr>
              <w:t>Парсонс</w:t>
            </w:r>
            <w:proofErr w:type="spellEnd"/>
            <w:r w:rsidRPr="00883A5C">
              <w:rPr>
                <w:rFonts w:cs="Times New Roman"/>
                <w:sz w:val="24"/>
                <w:szCs w:val="24"/>
              </w:rPr>
              <w:t>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Г. М. </w:t>
            </w:r>
            <w:proofErr w:type="spellStart"/>
            <w:r w:rsidRPr="00883A5C">
              <w:rPr>
                <w:rFonts w:cs="Times New Roman"/>
                <w:sz w:val="24"/>
                <w:szCs w:val="24"/>
              </w:rPr>
              <w:t>Барац</w:t>
            </w:r>
            <w:proofErr w:type="spellEnd"/>
            <w:r w:rsidRPr="00883A5C">
              <w:rPr>
                <w:rFonts w:cs="Times New Roman"/>
                <w:sz w:val="24"/>
                <w:szCs w:val="24"/>
              </w:rPr>
              <w:t>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Д. Х. </w:t>
            </w:r>
            <w:proofErr w:type="spellStart"/>
            <w:r w:rsidRPr="00883A5C">
              <w:rPr>
                <w:rFonts w:cs="Times New Roman"/>
                <w:sz w:val="24"/>
                <w:szCs w:val="24"/>
              </w:rPr>
              <w:t>Арендт</w:t>
            </w:r>
            <w:proofErr w:type="spellEnd"/>
            <w:r w:rsidRPr="00883A5C">
              <w:rPr>
                <w:rFonts w:cs="Times New Roman"/>
                <w:sz w:val="24"/>
                <w:szCs w:val="24"/>
              </w:rPr>
              <w:t>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Е. М. Фуко.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  <w:gridSpan w:val="2"/>
          </w:tcPr>
          <w:p w:rsidR="007F5708" w:rsidRDefault="007F5708" w:rsidP="0076625F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F5708" w:rsidRDefault="007F5708" w:rsidP="0076625F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F5708" w:rsidRPr="00CA386D" w:rsidRDefault="007F5708" w:rsidP="0076625F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7F5708" w:rsidRPr="00CA386D" w:rsidRDefault="007F5708" w:rsidP="0076625F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</w:tc>
      </w:tr>
      <w:tr w:rsidR="007F5708" w:rsidRPr="00883A5C" w:rsidTr="007F5708">
        <w:tc>
          <w:tcPr>
            <w:tcW w:w="475" w:type="dxa"/>
          </w:tcPr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797" w:type="dxa"/>
            <w:gridSpan w:val="2"/>
          </w:tcPr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1. Федеральные налоги и сборы;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2. Региональные налоги и сборы;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3. Местные налоги и сборы.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А. Налог на игорный бизнес;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Б. Акцизы;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В. Налог на прибыль организаций;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Г. Налог на имущество организаций;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Д. Земельный налог;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Е. Водный налог;</w:t>
            </w:r>
          </w:p>
          <w:p w:rsidR="007F5708" w:rsidRPr="00883A5C" w:rsidRDefault="007F5708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Ж. Торговый сбор;</w:t>
            </w:r>
          </w:p>
          <w:p w:rsidR="007F5708" w:rsidRPr="00883A5C" w:rsidRDefault="007F5708" w:rsidP="000F7963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З. Транспортный налог.</w:t>
            </w:r>
            <w:r w:rsidRPr="00883A5C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  <w:gridSpan w:val="2"/>
          </w:tcPr>
          <w:p w:rsidR="007F5708" w:rsidRDefault="007F5708" w:rsidP="007F5708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F5708" w:rsidRPr="00CA386D" w:rsidRDefault="007F5708" w:rsidP="007F5708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7F5708" w:rsidRPr="00CA386D" w:rsidRDefault="007F5708" w:rsidP="007F5708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7F5708" w:rsidRPr="00883A5C" w:rsidRDefault="007F5708" w:rsidP="007F5708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</w:tc>
      </w:tr>
      <w:tr w:rsidR="007F5708" w:rsidRPr="00883A5C" w:rsidTr="00604115">
        <w:tc>
          <w:tcPr>
            <w:tcW w:w="10823" w:type="dxa"/>
            <w:gridSpan w:val="5"/>
          </w:tcPr>
          <w:p w:rsidR="007F5708" w:rsidRPr="002628A4" w:rsidRDefault="007F5708" w:rsidP="00D624E1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D624E1">
              <w:rPr>
                <w:rFonts w:ascii="Times New Roman" w:hAnsi="Times New Roman" w:cs="Times New Roman"/>
                <w:b/>
              </w:rPr>
              <w:t xml:space="preserve">Выберите верные утверждения, которые соответствуют содержанию приведённой картины. </w:t>
            </w:r>
            <w:r w:rsidRPr="00D624E1">
              <w:rPr>
                <w:rFonts w:ascii="Times New Roman" w:hAnsi="Times New Roman" w:cs="Times New Roman"/>
                <w:b/>
                <w:i/>
              </w:rPr>
              <w:t>(Максимальный балл – 5)</w:t>
            </w:r>
          </w:p>
          <w:p w:rsidR="007F5708" w:rsidRPr="00D624E1" w:rsidRDefault="007F5708" w:rsidP="002628A4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7F5708" w:rsidRPr="00883A5C" w:rsidTr="007F5708">
        <w:trPr>
          <w:trHeight w:val="2220"/>
        </w:trPr>
        <w:tc>
          <w:tcPr>
            <w:tcW w:w="8272" w:type="dxa"/>
            <w:gridSpan w:val="3"/>
          </w:tcPr>
          <w:p w:rsidR="007F5708" w:rsidRPr="00883A5C" w:rsidRDefault="007F5708" w:rsidP="007F570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BB5896" wp14:editId="16421556">
                  <wp:extent cx="3914775" cy="2864637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8199" cy="286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</w:tcPr>
          <w:p w:rsidR="007F5708" w:rsidRPr="00883A5C" w:rsidRDefault="007F5708" w:rsidP="002628A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5708" w:rsidRPr="00883A5C" w:rsidTr="00682D04">
        <w:trPr>
          <w:trHeight w:val="255"/>
        </w:trPr>
        <w:tc>
          <w:tcPr>
            <w:tcW w:w="10823" w:type="dxa"/>
            <w:gridSpan w:val="5"/>
          </w:tcPr>
          <w:p w:rsidR="007F5708" w:rsidRDefault="007F5708" w:rsidP="00714F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А. На данной иллюстрации изображен один из видов человеческой деятельности</w:t>
            </w:r>
          </w:p>
          <w:p w:rsidR="007F5708" w:rsidRDefault="007F5708" w:rsidP="00714F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Б. На картине изображены бытовые реалии русского традиционного общества </w:t>
            </w:r>
          </w:p>
          <w:p w:rsidR="007F5708" w:rsidRDefault="007F5708" w:rsidP="00714F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В. На иллюстрации изображен сложный труд – труд, характеризующийся непосредственным взаимодействием человека со средствами труда, их привлечение к технологическому процессу </w:t>
            </w:r>
          </w:p>
          <w:p w:rsidR="007F5708" w:rsidRPr="00883A5C" w:rsidRDefault="007F5708" w:rsidP="00714F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Г. На иллюстрации изображена представительница среднего класса</w:t>
            </w:r>
          </w:p>
        </w:tc>
      </w:tr>
      <w:tr w:rsidR="007F5708" w:rsidRPr="00883A5C" w:rsidTr="00604115">
        <w:tc>
          <w:tcPr>
            <w:tcW w:w="10823" w:type="dxa"/>
            <w:gridSpan w:val="5"/>
          </w:tcPr>
          <w:p w:rsidR="007F5708" w:rsidRPr="002628A4" w:rsidRDefault="007F5708" w:rsidP="00714F4C">
            <w:pPr>
              <w:pStyle w:val="a4"/>
              <w:numPr>
                <w:ilvl w:val="0"/>
                <w:numId w:val="3"/>
              </w:numPr>
              <w:spacing w:line="36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D624E1">
              <w:rPr>
                <w:rFonts w:ascii="Times New Roman" w:hAnsi="Times New Roman" w:cs="Times New Roman"/>
                <w:b/>
              </w:rPr>
              <w:t>Решите задач</w:t>
            </w:r>
            <w:r>
              <w:rPr>
                <w:rFonts w:ascii="Times New Roman" w:hAnsi="Times New Roman" w:cs="Times New Roman"/>
                <w:b/>
              </w:rPr>
              <w:t>и</w:t>
            </w:r>
            <w:r w:rsidRPr="00D624E1">
              <w:rPr>
                <w:rFonts w:ascii="Times New Roman" w:hAnsi="Times New Roman" w:cs="Times New Roman"/>
                <w:b/>
              </w:rPr>
              <w:t xml:space="preserve"> по праву: </w:t>
            </w:r>
            <w:r w:rsidRPr="00D624E1">
              <w:rPr>
                <w:rFonts w:ascii="Times New Roman" w:hAnsi="Times New Roman" w:cs="Times New Roman"/>
                <w:b/>
                <w:i/>
              </w:rPr>
              <w:t>(Максимальный балл – 10)</w:t>
            </w:r>
          </w:p>
          <w:p w:rsidR="007F5708" w:rsidRPr="00714F4C" w:rsidRDefault="007F5708" w:rsidP="00714F4C">
            <w:pPr>
              <w:pStyle w:val="a4"/>
              <w:jc w:val="both"/>
              <w:rPr>
                <w:rFonts w:ascii="Times New Roman" w:hAnsi="Times New Roman" w:cs="Times New Roman"/>
                <w:b/>
                <w:sz w:val="20"/>
              </w:rPr>
            </w:pPr>
          </w:p>
        </w:tc>
      </w:tr>
      <w:tr w:rsidR="007F5708" w:rsidRPr="00883A5C" w:rsidTr="007F5708">
        <w:tc>
          <w:tcPr>
            <w:tcW w:w="8272" w:type="dxa"/>
            <w:gridSpan w:val="3"/>
          </w:tcPr>
          <w:p w:rsidR="007F5708" w:rsidRPr="00883A5C" w:rsidRDefault="007F5708" w:rsidP="00714F4C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883A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Вам необходимо вычислить </w:t>
            </w:r>
            <w:r w:rsidRPr="00883A5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883A5C">
              <w:rPr>
                <w:rFonts w:ascii="Times New Roman" w:hAnsi="Times New Roman" w:cs="Times New Roman"/>
                <w:b/>
                <w:sz w:val="24"/>
                <w:szCs w:val="24"/>
              </w:rPr>
              <w:t>. Итоговое число означает срок исковой давности к требованиям о разделе имущества супругов, брак которых был расторгнут</w:t>
            </w:r>
            <w:r w:rsidRPr="00883A5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. Укажите и другие элементы формулы.</w:t>
            </w:r>
          </w:p>
          <w:p w:rsidR="007F5708" w:rsidRPr="00883A5C" w:rsidRDefault="007F5708" w:rsidP="00714F4C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883A5C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30865976" wp14:editId="2D22D0D2">
                  <wp:extent cx="2562225" cy="773010"/>
                  <wp:effectExtent l="0" t="0" r="0" b="825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773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5708" w:rsidRPr="00883A5C" w:rsidRDefault="007F5708" w:rsidP="00714F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возраст, с которого, согласно Гражданскому кодексу РФ, лицо может </w:t>
            </w:r>
            <w:r w:rsidRPr="00883A5C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осуществлять права автора произведения науки, литературы или искусства, изобретения или иного охраняемого законом результата своей интеллектуальной деятельности самостоятельно;</w:t>
            </w:r>
          </w:p>
          <w:p w:rsidR="007F5708" w:rsidRPr="00883A5C" w:rsidRDefault="007F5708" w:rsidP="00714F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срок </w:t>
            </w:r>
            <w:proofErr w:type="spell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приобретательной</w:t>
            </w:r>
            <w:proofErr w:type="spell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давности для недвижимого имущества;</w:t>
            </w:r>
          </w:p>
          <w:p w:rsidR="007F5708" w:rsidRPr="00883A5C" w:rsidRDefault="007F5708" w:rsidP="00714F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предельный возраст пребывания в должности заместителя Председателя Конституционного Суда РФ;</w:t>
            </w:r>
          </w:p>
          <w:p w:rsidR="007F5708" w:rsidRPr="00883A5C" w:rsidRDefault="007F5708" w:rsidP="00714F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часов обязательных работ, которое соответствует одному дню лишения свободы при частичном или полном сложении наказаний по совокупности преступлений; </w:t>
            </w:r>
          </w:p>
          <w:p w:rsidR="007F5708" w:rsidRPr="00883A5C" w:rsidRDefault="007F5708" w:rsidP="00714F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возраст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, до которого действует впервые полученный паспорт.</w:t>
            </w:r>
          </w:p>
          <w:p w:rsidR="007F5708" w:rsidRPr="00883A5C" w:rsidRDefault="007F5708" w:rsidP="00714F4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  <w:gridSpan w:val="2"/>
          </w:tcPr>
          <w:p w:rsidR="00714F4C" w:rsidRDefault="00714F4C" w:rsidP="00714F4C">
            <w:pPr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714F4C" w:rsidRDefault="00714F4C" w:rsidP="00714F4C">
            <w:pPr>
              <w:spacing w:line="72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714F4C" w:rsidRPr="00B50371" w:rsidRDefault="00714F4C" w:rsidP="00714F4C">
            <w:pPr>
              <w:spacing w:line="72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 = ________</w:t>
            </w:r>
          </w:p>
          <w:p w:rsidR="00714F4C" w:rsidRPr="00B50371" w:rsidRDefault="00714F4C" w:rsidP="00714F4C">
            <w:pPr>
              <w:spacing w:line="72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</w:p>
          <w:p w:rsidR="00714F4C" w:rsidRPr="00B50371" w:rsidRDefault="00714F4C" w:rsidP="00714F4C">
            <w:pPr>
              <w:spacing w:line="72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 </w:t>
            </w:r>
          </w:p>
          <w:p w:rsidR="00714F4C" w:rsidRPr="00B50371" w:rsidRDefault="00714F4C" w:rsidP="00714F4C">
            <w:pPr>
              <w:spacing w:line="72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c </w:t>
            </w: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= ________</w:t>
            </w:r>
          </w:p>
          <w:p w:rsidR="00714F4C" w:rsidRPr="00B50371" w:rsidRDefault="00714F4C" w:rsidP="00714F4C">
            <w:pPr>
              <w:spacing w:line="72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</w:p>
          <w:p w:rsidR="00714F4C" w:rsidRPr="00BB5EAF" w:rsidRDefault="00714F4C" w:rsidP="00714F4C">
            <w:pPr>
              <w:spacing w:line="720" w:lineRule="auto"/>
              <w:ind w:firstLine="175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e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</w:p>
          <w:p w:rsidR="007F5708" w:rsidRPr="00883A5C" w:rsidRDefault="007F5708" w:rsidP="002628A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F5708" w:rsidRPr="00883A5C" w:rsidTr="00604115">
        <w:tc>
          <w:tcPr>
            <w:tcW w:w="10823" w:type="dxa"/>
            <w:gridSpan w:val="5"/>
          </w:tcPr>
          <w:p w:rsidR="00714F4C" w:rsidRPr="00D624E1" w:rsidRDefault="007F5708" w:rsidP="00714F4C">
            <w:pPr>
              <w:pStyle w:val="a4"/>
              <w:numPr>
                <w:ilvl w:val="0"/>
                <w:numId w:val="3"/>
              </w:num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D624E1">
              <w:rPr>
                <w:rFonts w:ascii="Times New Roman" w:hAnsi="Times New Roman" w:cs="Times New Roman"/>
                <w:b/>
                <w:bCs/>
              </w:rPr>
              <w:t xml:space="preserve">Обществоведческие термины на английском. </w:t>
            </w:r>
            <w:r w:rsidRPr="00BB5EAF">
              <w:rPr>
                <w:rFonts w:ascii="Times New Roman" w:hAnsi="Times New Roman" w:cs="Times New Roman"/>
                <w:b/>
              </w:rPr>
              <w:t>Сопоставьте предложенные ниже термины с их переводом</w:t>
            </w:r>
            <w:r w:rsidRPr="00BB5EAF">
              <w:rPr>
                <w:rFonts w:ascii="Times New Roman" w:hAnsi="Times New Roman" w:cs="Times New Roman"/>
                <w:b/>
                <w:bCs/>
              </w:rPr>
              <w:t xml:space="preserve">. </w:t>
            </w:r>
            <w:r>
              <w:rPr>
                <w:rFonts w:ascii="Times New Roman" w:hAnsi="Times New Roman" w:cs="Times New Roman"/>
                <w:b/>
                <w:bCs/>
                <w:i/>
              </w:rPr>
              <w:t>(Максимальный балл – 5)</w:t>
            </w:r>
          </w:p>
        </w:tc>
      </w:tr>
      <w:tr w:rsidR="007F5708" w:rsidRPr="00883A5C" w:rsidTr="007F5708">
        <w:tc>
          <w:tcPr>
            <w:tcW w:w="8272" w:type="dxa"/>
            <w:gridSpan w:val="3"/>
          </w:tcPr>
          <w:p w:rsidR="007F5708" w:rsidRPr="00675062" w:rsidRDefault="00714F4C" w:rsidP="00714F4C">
            <w:pPr>
              <w:spacing w:after="200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 Власть</w:t>
            </w:r>
          </w:p>
          <w:p w:rsidR="007F5708" w:rsidRPr="00675062" w:rsidRDefault="00714F4C" w:rsidP="00714F4C">
            <w:pPr>
              <w:spacing w:after="200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 Иерархия</w:t>
            </w:r>
          </w:p>
          <w:p w:rsidR="007F5708" w:rsidRPr="00883A5C" w:rsidRDefault="00714F4C" w:rsidP="00714F4C">
            <w:pPr>
              <w:spacing w:after="200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 Мировоззрение</w:t>
            </w:r>
          </w:p>
          <w:p w:rsidR="007F5708" w:rsidRPr="00883A5C" w:rsidRDefault="007F5708" w:rsidP="00714F4C">
            <w:pPr>
              <w:spacing w:after="200"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4. </w:t>
            </w:r>
            <w:r w:rsidR="00714F4C">
              <w:rPr>
                <w:rFonts w:ascii="Times New Roman" w:hAnsi="Times New Roman" w:cs="Times New Roman"/>
                <w:b/>
                <w:sz w:val="24"/>
                <w:szCs w:val="24"/>
              </w:rPr>
              <w:t>Неравенство</w:t>
            </w:r>
          </w:p>
          <w:p w:rsidR="007F5708" w:rsidRPr="00BB5EAF" w:rsidRDefault="007F5708" w:rsidP="00714F4C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7F5708" w:rsidRPr="00675062" w:rsidRDefault="007F5708" w:rsidP="00714F4C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Worldview</w:t>
            </w:r>
            <w:proofErr w:type="spellEnd"/>
          </w:p>
          <w:p w:rsidR="007F5708" w:rsidRPr="00714F4C" w:rsidRDefault="007F5708" w:rsidP="00714F4C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675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  <w:r w:rsidR="00714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Inequality</w:t>
            </w:r>
          </w:p>
          <w:p w:rsidR="007F5708" w:rsidRPr="00714F4C" w:rsidRDefault="007F5708" w:rsidP="00714F4C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675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  <w:r w:rsidR="00714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Hierarchy</w:t>
            </w:r>
          </w:p>
          <w:p w:rsidR="007F5708" w:rsidRPr="00714F4C" w:rsidRDefault="007F5708" w:rsidP="00714F4C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714F4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Authority</w:t>
            </w:r>
          </w:p>
        </w:tc>
        <w:tc>
          <w:tcPr>
            <w:tcW w:w="2551" w:type="dxa"/>
            <w:gridSpan w:val="2"/>
          </w:tcPr>
          <w:p w:rsidR="007F5708" w:rsidRPr="00714F4C" w:rsidRDefault="007F5708" w:rsidP="007F5708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10"/>
                <w:szCs w:val="24"/>
                <w:lang w:val="en-US"/>
              </w:rPr>
            </w:pPr>
          </w:p>
          <w:p w:rsidR="007F5708" w:rsidRPr="00CA386D" w:rsidRDefault="007F5708" w:rsidP="007F5708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7F5708" w:rsidRPr="00CA386D" w:rsidRDefault="007F5708" w:rsidP="007F5708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7F5708" w:rsidRDefault="007F5708" w:rsidP="007F5708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7F5708" w:rsidRPr="00883A5C" w:rsidRDefault="007F5708" w:rsidP="007F5708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</w:tc>
      </w:tr>
      <w:tr w:rsidR="007F5708" w:rsidRPr="00883A5C" w:rsidTr="00604115">
        <w:tc>
          <w:tcPr>
            <w:tcW w:w="10823" w:type="dxa"/>
            <w:gridSpan w:val="5"/>
          </w:tcPr>
          <w:p w:rsidR="00714F4C" w:rsidRPr="00AA2117" w:rsidRDefault="007F5708" w:rsidP="00AA2117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</w:rPr>
            </w:pPr>
            <w:r w:rsidRPr="00D624E1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Задания на биографию известного политика. </w:t>
            </w:r>
            <w:r w:rsidRPr="00D624E1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10)</w:t>
            </w:r>
          </w:p>
        </w:tc>
      </w:tr>
      <w:tr w:rsidR="007F5708" w:rsidRPr="00883A5C" w:rsidTr="00714F4C">
        <w:tc>
          <w:tcPr>
            <w:tcW w:w="8272" w:type="dxa"/>
            <w:gridSpan w:val="3"/>
          </w:tcPr>
          <w:tbl>
            <w:tblPr>
              <w:tblStyle w:val="a3"/>
              <w:tblpPr w:leftFromText="180" w:rightFromText="180" w:vertAnchor="text" w:tblpXSpec="center" w:tblpY="1"/>
              <w:tblOverlap w:val="never"/>
              <w:tblW w:w="8075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446"/>
              <w:gridCol w:w="3629"/>
            </w:tblGrid>
            <w:tr w:rsidR="007F5708" w:rsidTr="00714F4C">
              <w:trPr>
                <w:trHeight w:val="2406"/>
              </w:trPr>
              <w:tc>
                <w:tcPr>
                  <w:tcW w:w="4446" w:type="dxa"/>
                </w:tcPr>
                <w:p w:rsidR="007F5708" w:rsidRDefault="007F5708" w:rsidP="002706E9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bookmarkStart w:id="0" w:name="_GoBack"/>
                  <w:r w:rsidRPr="00883A5C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8EFBB4F" wp14:editId="7FF1A5D4">
                        <wp:extent cx="1695450" cy="2140151"/>
                        <wp:effectExtent l="171450" t="171450" r="381000" b="355600"/>
                        <wp:docPr id="8" name="Рисунок 8" descr="Портрет кисти Айвазовского (1888)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" descr="Портрет кисти Айвазовского (1888)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18388" cy="216910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292100" dist="139700" dir="2700000" algn="tl" rotWithShape="0">
                                    <a:srgbClr val="333333">
                                      <a:alpha val="65000"/>
                                    </a:srgb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bookmarkEnd w:id="0"/>
                </w:p>
              </w:tc>
              <w:tc>
                <w:tcPr>
                  <w:tcW w:w="3629" w:type="dxa"/>
                </w:tcPr>
                <w:p w:rsidR="007F5708" w:rsidRDefault="007F5708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7F5708" w:rsidRDefault="007F5708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7F5708" w:rsidRDefault="007F5708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7F5708" w:rsidRDefault="007F5708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714F4C" w:rsidRDefault="00714F4C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7F5708" w:rsidRDefault="007F5708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883A5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 xml:space="preserve">Михаил </w:t>
                  </w:r>
                  <w:proofErr w:type="spellStart"/>
                  <w:r w:rsidRPr="00883A5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Лорис</w:t>
                  </w:r>
                  <w:proofErr w:type="spellEnd"/>
                  <w:r w:rsidRPr="00883A5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-Меликов</w:t>
                  </w:r>
                </w:p>
                <w:p w:rsidR="007F5708" w:rsidRPr="002706E9" w:rsidRDefault="007F5708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883A5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(1824-1888)</w:t>
                  </w:r>
                </w:p>
              </w:tc>
            </w:tr>
          </w:tbl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Ответьте на вопросы о жизни известного политического деятеля:</w:t>
            </w:r>
          </w:p>
          <w:p w:rsidR="007F5708" w:rsidRPr="00BB5EAF" w:rsidRDefault="007F5708" w:rsidP="00883A5C">
            <w:pPr>
              <w:jc w:val="both"/>
              <w:rPr>
                <w:rFonts w:ascii="Times New Roman" w:hAnsi="Times New Roman" w:cs="Times New Roman"/>
                <w:b/>
                <w:bCs/>
                <w:sz w:val="16"/>
                <w:szCs w:val="24"/>
              </w:rPr>
            </w:pP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proofErr w:type="gramStart"/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Главой</w:t>
            </w:r>
            <w:proofErr w:type="gramEnd"/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какого министерства был этот государственный деятель?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1.1. Министерство юстиции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1.2. Министерство иностранных дел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1.3. Министерство финансов</w:t>
            </w:r>
          </w:p>
          <w:p w:rsidR="007F5708" w:rsidRDefault="007F5708" w:rsidP="00883A5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Cs/>
                <w:sz w:val="24"/>
                <w:szCs w:val="24"/>
              </w:rPr>
              <w:t>1.4. Министерство внутренних дел</w:t>
            </w:r>
          </w:p>
          <w:p w:rsidR="00AA2117" w:rsidRPr="00AA2117" w:rsidRDefault="00AA2117" w:rsidP="00883A5C">
            <w:pPr>
              <w:jc w:val="both"/>
              <w:rPr>
                <w:rFonts w:ascii="Times New Roman" w:hAnsi="Times New Roman" w:cs="Times New Roman"/>
                <w:bCs/>
                <w:sz w:val="20"/>
                <w:szCs w:val="24"/>
              </w:rPr>
            </w:pP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2. Данный государственный деятель предложил свой проект государственных преобразований, который получил распространение под именем «Конституция». На </w:t>
            </w:r>
            <w:proofErr w:type="gramStart"/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рассмотрение</w:t>
            </w:r>
            <w:proofErr w:type="gramEnd"/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какого императора был предложен этот проект?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2.1. Александр </w:t>
            </w:r>
            <w:r w:rsidRPr="00883A5C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II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2.2. Александр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III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2.3. Николай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F5708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2.4. Данный проект не был предложен императору, а о его существовании стало известно лишь после смерти деятеля</w:t>
            </w:r>
          </w:p>
          <w:p w:rsidR="00AA2117" w:rsidRPr="00AA2117" w:rsidRDefault="00AA2117" w:rsidP="00883A5C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 Как на самом деле назывался этот акт?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Cs/>
                <w:sz w:val="24"/>
                <w:szCs w:val="24"/>
              </w:rPr>
              <w:t>3.1. «Доклад о привлечении представителей населения к законосовещательной деятельности»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3.2. «Доклад об усовершенствовании порядка управления и осуществления государственной власти»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3.3. «Доклад о </w:t>
            </w:r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возможных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улучшения состояния политической жизни общества»</w:t>
            </w:r>
          </w:p>
          <w:p w:rsidR="007F5708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3.4. «Конституция нового государства Российского»</w:t>
            </w:r>
          </w:p>
          <w:p w:rsidR="00AA2117" w:rsidRPr="00AA2117" w:rsidRDefault="00AA2117" w:rsidP="00883A5C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Для решения текущих социально-политических проблем этот государственный деятель предлагал заимствовать у западных стран формы представительства граждан во власти: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Cs/>
                <w:sz w:val="24"/>
                <w:szCs w:val="24"/>
              </w:rPr>
              <w:t>4.1. Да</w:t>
            </w:r>
          </w:p>
          <w:p w:rsidR="007F5708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4.2. Нет</w:t>
            </w:r>
          </w:p>
          <w:p w:rsidR="00AA2117" w:rsidRPr="00AA2117" w:rsidRDefault="00AA2117" w:rsidP="00883A5C">
            <w:pP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5. Был ли реализован этот проект: 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5.1. Да</w:t>
            </w:r>
          </w:p>
          <w:p w:rsidR="007F5708" w:rsidRPr="00883A5C" w:rsidRDefault="007F5708" w:rsidP="00883A5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Cs/>
                <w:sz w:val="24"/>
                <w:szCs w:val="24"/>
              </w:rPr>
              <w:t>5.2. Нет</w:t>
            </w:r>
          </w:p>
        </w:tc>
        <w:tc>
          <w:tcPr>
            <w:tcW w:w="2551" w:type="dxa"/>
            <w:gridSpan w:val="2"/>
          </w:tcPr>
          <w:p w:rsidR="00714F4C" w:rsidRDefault="00714F4C" w:rsidP="00714F4C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14F4C" w:rsidRPr="00CA386D" w:rsidRDefault="00714F4C" w:rsidP="00714F4C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714F4C" w:rsidRPr="00CA386D" w:rsidRDefault="00714F4C" w:rsidP="00714F4C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714F4C" w:rsidRDefault="00714F4C" w:rsidP="00714F4C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7F5708" w:rsidRDefault="00714F4C" w:rsidP="00714F4C">
            <w:pPr>
              <w:spacing w:line="72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  <w:p w:rsidR="00714F4C" w:rsidRPr="00883A5C" w:rsidRDefault="00714F4C" w:rsidP="00714F4C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5. _____________</w:t>
            </w:r>
          </w:p>
        </w:tc>
      </w:tr>
    </w:tbl>
    <w:p w:rsidR="00714F4C" w:rsidRDefault="00714F4C" w:rsidP="00883A5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714F4C" w:rsidSect="00D624E1">
      <w:footerReference w:type="default" r:id="rId13"/>
      <w:pgSz w:w="11906" w:h="16838"/>
      <w:pgMar w:top="1134" w:right="566" w:bottom="1134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1840" w:rsidRDefault="00821840" w:rsidP="00883A5C">
      <w:pPr>
        <w:spacing w:after="0" w:line="240" w:lineRule="auto"/>
      </w:pPr>
      <w:r>
        <w:separator/>
      </w:r>
    </w:p>
  </w:endnote>
  <w:endnote w:type="continuationSeparator" w:id="0">
    <w:p w:rsidR="00821840" w:rsidRDefault="00821840" w:rsidP="00883A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72672032"/>
      <w:docPartObj>
        <w:docPartGallery w:val="Page Numbers (Bottom of Page)"/>
        <w:docPartUnique/>
      </w:docPartObj>
    </w:sdtPr>
    <w:sdtEndPr/>
    <w:sdtContent>
      <w:p w:rsidR="00883A5C" w:rsidRDefault="00883A5C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A2117">
          <w:rPr>
            <w:noProof/>
          </w:rPr>
          <w:t>6</w:t>
        </w:r>
        <w:r>
          <w:fldChar w:fldCharType="end"/>
        </w:r>
      </w:p>
    </w:sdtContent>
  </w:sdt>
  <w:p w:rsidR="00883A5C" w:rsidRDefault="00883A5C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1840" w:rsidRDefault="00821840" w:rsidP="00883A5C">
      <w:pPr>
        <w:spacing w:after="0" w:line="240" w:lineRule="auto"/>
      </w:pPr>
      <w:r>
        <w:separator/>
      </w:r>
    </w:p>
  </w:footnote>
  <w:footnote w:type="continuationSeparator" w:id="0">
    <w:p w:rsidR="00821840" w:rsidRDefault="00821840" w:rsidP="00883A5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EF397A"/>
    <w:multiLevelType w:val="multilevel"/>
    <w:tmpl w:val="9CC4B97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42975C7A"/>
    <w:multiLevelType w:val="hybridMultilevel"/>
    <w:tmpl w:val="217ABA16"/>
    <w:lvl w:ilvl="0" w:tplc="8E141AC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9440A0A"/>
    <w:multiLevelType w:val="hybridMultilevel"/>
    <w:tmpl w:val="4182813E"/>
    <w:lvl w:ilvl="0" w:tplc="D94252E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6318"/>
    <w:rsid w:val="000F7963"/>
    <w:rsid w:val="002628A4"/>
    <w:rsid w:val="002706E9"/>
    <w:rsid w:val="002A1FCA"/>
    <w:rsid w:val="003643DD"/>
    <w:rsid w:val="00396CB0"/>
    <w:rsid w:val="003C1754"/>
    <w:rsid w:val="003D56DA"/>
    <w:rsid w:val="0057473D"/>
    <w:rsid w:val="005F5043"/>
    <w:rsid w:val="00604115"/>
    <w:rsid w:val="00675062"/>
    <w:rsid w:val="006B6318"/>
    <w:rsid w:val="00714F4C"/>
    <w:rsid w:val="00744AD2"/>
    <w:rsid w:val="007A1097"/>
    <w:rsid w:val="007A6945"/>
    <w:rsid w:val="007F5708"/>
    <w:rsid w:val="00821840"/>
    <w:rsid w:val="00836C41"/>
    <w:rsid w:val="00883A5C"/>
    <w:rsid w:val="008B17DC"/>
    <w:rsid w:val="00A42E7B"/>
    <w:rsid w:val="00AA2117"/>
    <w:rsid w:val="00AE3BE8"/>
    <w:rsid w:val="00BB5EAF"/>
    <w:rsid w:val="00BB6E7B"/>
    <w:rsid w:val="00BF2DE8"/>
    <w:rsid w:val="00C11FC5"/>
    <w:rsid w:val="00C15F24"/>
    <w:rsid w:val="00CC67C5"/>
    <w:rsid w:val="00D624E1"/>
    <w:rsid w:val="00DC49D3"/>
    <w:rsid w:val="00E47388"/>
    <w:rsid w:val="00EA26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B631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B6318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C11FC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a6">
    <w:name w:val="По умолчанию"/>
    <w:rsid w:val="00C11FC5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styleId="a7">
    <w:name w:val="header"/>
    <w:basedOn w:val="a"/>
    <w:link w:val="a8"/>
    <w:uiPriority w:val="99"/>
    <w:unhideWhenUsed/>
    <w:rsid w:val="00883A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883A5C"/>
  </w:style>
  <w:style w:type="paragraph" w:styleId="a9">
    <w:name w:val="footer"/>
    <w:basedOn w:val="a"/>
    <w:link w:val="aa"/>
    <w:uiPriority w:val="99"/>
    <w:unhideWhenUsed/>
    <w:rsid w:val="00883A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883A5C"/>
  </w:style>
  <w:style w:type="paragraph" w:styleId="ab">
    <w:name w:val="Balloon Text"/>
    <w:basedOn w:val="a"/>
    <w:link w:val="ac"/>
    <w:uiPriority w:val="99"/>
    <w:semiHidden/>
    <w:unhideWhenUsed/>
    <w:rsid w:val="006750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67506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75062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  <w:style w:type="table" w:customStyle="1" w:styleId="6">
    <w:name w:val="Сетка таблицы6"/>
    <w:basedOn w:val="a1"/>
    <w:uiPriority w:val="59"/>
    <w:rsid w:val="005F5043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B631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B6318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C11FC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a6">
    <w:name w:val="По умолчанию"/>
    <w:rsid w:val="00C11FC5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styleId="a7">
    <w:name w:val="header"/>
    <w:basedOn w:val="a"/>
    <w:link w:val="a8"/>
    <w:uiPriority w:val="99"/>
    <w:unhideWhenUsed/>
    <w:rsid w:val="00883A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883A5C"/>
  </w:style>
  <w:style w:type="paragraph" w:styleId="a9">
    <w:name w:val="footer"/>
    <w:basedOn w:val="a"/>
    <w:link w:val="aa"/>
    <w:uiPriority w:val="99"/>
    <w:unhideWhenUsed/>
    <w:rsid w:val="00883A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883A5C"/>
  </w:style>
  <w:style w:type="paragraph" w:styleId="ab">
    <w:name w:val="Balloon Text"/>
    <w:basedOn w:val="a"/>
    <w:link w:val="ac"/>
    <w:uiPriority w:val="99"/>
    <w:semiHidden/>
    <w:unhideWhenUsed/>
    <w:rsid w:val="006750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67506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75062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  <w:style w:type="table" w:customStyle="1" w:styleId="6">
    <w:name w:val="Сетка таблицы6"/>
    <w:basedOn w:val="a1"/>
    <w:uiPriority w:val="59"/>
    <w:rsid w:val="005F5043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939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27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1254</Words>
  <Characters>7153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18</cp:revision>
  <dcterms:created xsi:type="dcterms:W3CDTF">2022-12-01T05:52:00Z</dcterms:created>
  <dcterms:modified xsi:type="dcterms:W3CDTF">2022-12-02T07:21:00Z</dcterms:modified>
</cp:coreProperties>
</file>